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8E4CF" w14:textId="77777777" w:rsidR="00DF1189" w:rsidRPr="002C43D9" w:rsidRDefault="00DF1189" w:rsidP="00DF1189">
      <w:pPr>
        <w:pStyle w:val="ListParagraph"/>
        <w:ind w:left="0"/>
        <w:jc w:val="center"/>
        <w:rPr>
          <w:rFonts w:ascii="Times" w:hAnsi="Times" w:cs="Times"/>
          <w:b/>
          <w:bCs/>
        </w:rPr>
      </w:pPr>
      <w:r w:rsidRPr="002C43D9">
        <w:rPr>
          <w:rFonts w:ascii="Times" w:hAnsi="Times" w:cs="Times"/>
          <w:b/>
          <w:bCs/>
        </w:rPr>
        <w:t xml:space="preserve">Izvješće </w:t>
      </w:r>
    </w:p>
    <w:p w14:paraId="623E8721" w14:textId="77777777" w:rsidR="00DF1189" w:rsidRPr="002C43D9" w:rsidRDefault="00DF1189" w:rsidP="00DF1189">
      <w:pPr>
        <w:pStyle w:val="ListParagraph"/>
        <w:ind w:left="0"/>
        <w:jc w:val="center"/>
        <w:rPr>
          <w:rFonts w:ascii="Times" w:hAnsi="Times" w:cs="Times"/>
          <w:b/>
          <w:bCs/>
        </w:rPr>
      </w:pPr>
      <w:r w:rsidRPr="002C43D9">
        <w:rPr>
          <w:rFonts w:ascii="Times" w:hAnsi="Times" w:cs="Times"/>
          <w:b/>
          <w:bCs/>
        </w:rPr>
        <w:t>o vođenim pregovorima za sklapanje Ugovora između Republike Hrvatske i Organizacije za hranu i poljoprivredu Ujedinjenih naroda o uspostavi Subregionalnog tehničkog ureda Opće komisije za ribarstvo Sredozemlja, za jadransku subregiju, u Republici Hrvatskoj, u Splitu</w:t>
      </w:r>
    </w:p>
    <w:p w14:paraId="13D2E418" w14:textId="77777777" w:rsidR="00DF1189" w:rsidRPr="002C43D9" w:rsidRDefault="00DF1189" w:rsidP="00DF1189">
      <w:pPr>
        <w:rPr>
          <w:rFonts w:ascii="Times" w:hAnsi="Times" w:cs="Times"/>
          <w:sz w:val="24"/>
          <w:szCs w:val="24"/>
        </w:rPr>
      </w:pPr>
    </w:p>
    <w:p w14:paraId="1C851DCD" w14:textId="0B0D3585" w:rsidR="00DF1189" w:rsidRPr="002C43D9" w:rsidRDefault="00DF1189" w:rsidP="00DF1189">
      <w:pPr>
        <w:jc w:val="both"/>
        <w:rPr>
          <w:rFonts w:ascii="Times" w:hAnsi="Times" w:cs="Times"/>
          <w:sz w:val="24"/>
          <w:szCs w:val="24"/>
        </w:rPr>
      </w:pPr>
      <w:r w:rsidRPr="002C43D9">
        <w:rPr>
          <w:rFonts w:ascii="Times" w:hAnsi="Times" w:cs="Times"/>
          <w:sz w:val="24"/>
          <w:szCs w:val="24"/>
        </w:rPr>
        <w:t>Temeljem članka 12. Zakona o sklapanju i izvršavanju međunarodnih ugovora („Narodne novine“, br</w:t>
      </w:r>
      <w:r>
        <w:rPr>
          <w:rFonts w:ascii="Times" w:hAnsi="Times" w:cs="Times"/>
          <w:sz w:val="24"/>
          <w:szCs w:val="24"/>
        </w:rPr>
        <w:t xml:space="preserve">oj </w:t>
      </w:r>
      <w:r w:rsidRPr="002C43D9">
        <w:rPr>
          <w:rFonts w:ascii="Times" w:hAnsi="Times" w:cs="Times"/>
          <w:sz w:val="24"/>
          <w:szCs w:val="24"/>
        </w:rPr>
        <w:t>28/96.) Ministarstvo poljoprivrede kao nadležno tijelo na hrvatskoj strani za vođenje pregovora</w:t>
      </w:r>
      <w:r w:rsidR="00734F66">
        <w:rPr>
          <w:rFonts w:ascii="Times" w:hAnsi="Times" w:cs="Times"/>
          <w:sz w:val="24"/>
          <w:szCs w:val="24"/>
        </w:rPr>
        <w:t>,</w:t>
      </w:r>
      <w:r w:rsidRPr="002C43D9">
        <w:rPr>
          <w:rFonts w:ascii="Times" w:hAnsi="Times" w:cs="Times"/>
          <w:sz w:val="24"/>
          <w:szCs w:val="24"/>
        </w:rPr>
        <w:t xml:space="preserve"> podnosi Vladi Republike Hrvatske Izvješće nakon završenih pregovora s FAO-om.</w:t>
      </w:r>
    </w:p>
    <w:p w14:paraId="39D4F3FA" w14:textId="6E91B0F2" w:rsidR="00DF1189" w:rsidRPr="002C43D9" w:rsidRDefault="00DF1189" w:rsidP="00DF1189">
      <w:pPr>
        <w:jc w:val="both"/>
        <w:rPr>
          <w:rFonts w:ascii="Times" w:hAnsi="Times" w:cs="Times"/>
          <w:sz w:val="24"/>
          <w:szCs w:val="24"/>
        </w:rPr>
      </w:pPr>
      <w:r w:rsidRPr="002C43D9">
        <w:rPr>
          <w:rFonts w:ascii="Times" w:hAnsi="Times" w:cs="Times"/>
          <w:sz w:val="24"/>
          <w:szCs w:val="24"/>
        </w:rPr>
        <w:t xml:space="preserve">Polazište za vođenje pregovora bio je </w:t>
      </w:r>
      <w:r>
        <w:rPr>
          <w:rFonts w:ascii="Times" w:hAnsi="Times" w:cs="Times"/>
          <w:sz w:val="24"/>
          <w:szCs w:val="24"/>
        </w:rPr>
        <w:t>n</w:t>
      </w:r>
      <w:r w:rsidRPr="002C43D9">
        <w:rPr>
          <w:rFonts w:ascii="Times" w:hAnsi="Times" w:cs="Times"/>
          <w:sz w:val="24"/>
          <w:szCs w:val="24"/>
        </w:rPr>
        <w:t xml:space="preserve">acrt </w:t>
      </w:r>
      <w:r>
        <w:rPr>
          <w:rFonts w:ascii="Times" w:hAnsi="Times" w:cs="Times"/>
          <w:sz w:val="24"/>
          <w:szCs w:val="24"/>
        </w:rPr>
        <w:t>U</w:t>
      </w:r>
      <w:r w:rsidRPr="002C43D9">
        <w:rPr>
          <w:rFonts w:ascii="Times" w:hAnsi="Times" w:cs="Times"/>
          <w:sz w:val="24"/>
          <w:szCs w:val="24"/>
        </w:rPr>
        <w:t>govora, a koji je kao osnova za vođenje pregovora utvrđen Odlukom o pokretanju postupka za sklapanje ugovora između Republike Hrvatske i Organizacije za hranu i poljoprivredu Ujedinjenih naroda o uspostavi Subregionalnog tehničkog ureda Opće komisije za ribarstv</w:t>
      </w:r>
      <w:r w:rsidR="00EE2384">
        <w:rPr>
          <w:rFonts w:ascii="Times" w:hAnsi="Times" w:cs="Times"/>
          <w:sz w:val="24"/>
          <w:szCs w:val="24"/>
        </w:rPr>
        <w:t>o</w:t>
      </w:r>
      <w:r w:rsidRPr="002C43D9">
        <w:rPr>
          <w:rFonts w:ascii="Times" w:hAnsi="Times" w:cs="Times"/>
          <w:sz w:val="24"/>
          <w:szCs w:val="24"/>
        </w:rPr>
        <w:t xml:space="preserve"> Sredozemlja, za jadransku subregiju, u Republici Hrvatskoj, u Splitu (KLASA</w:t>
      </w:r>
      <w:r>
        <w:rPr>
          <w:rFonts w:ascii="Times" w:hAnsi="Times" w:cs="Times"/>
          <w:sz w:val="24"/>
          <w:szCs w:val="24"/>
        </w:rPr>
        <w:t>:</w:t>
      </w:r>
      <w:r w:rsidRPr="002C43D9">
        <w:rPr>
          <w:rFonts w:ascii="Times" w:hAnsi="Times" w:cs="Times"/>
          <w:sz w:val="24"/>
          <w:szCs w:val="24"/>
        </w:rPr>
        <w:t xml:space="preserve"> 022-03/21-11/43, </w:t>
      </w:r>
      <w:r>
        <w:rPr>
          <w:rFonts w:ascii="Times" w:hAnsi="Times" w:cs="Times"/>
          <w:sz w:val="24"/>
          <w:szCs w:val="24"/>
        </w:rPr>
        <w:t>U</w:t>
      </w:r>
      <w:r w:rsidRPr="002C43D9">
        <w:rPr>
          <w:rFonts w:ascii="Times" w:hAnsi="Times" w:cs="Times"/>
          <w:sz w:val="24"/>
          <w:szCs w:val="24"/>
        </w:rPr>
        <w:t>RBROJ:</w:t>
      </w:r>
      <w:r>
        <w:rPr>
          <w:rFonts w:ascii="Times" w:hAnsi="Times" w:cs="Times"/>
          <w:sz w:val="24"/>
          <w:szCs w:val="24"/>
        </w:rPr>
        <w:t xml:space="preserve"> </w:t>
      </w:r>
      <w:r w:rsidRPr="002C43D9">
        <w:rPr>
          <w:rFonts w:ascii="Times" w:hAnsi="Times" w:cs="Times"/>
          <w:sz w:val="24"/>
          <w:szCs w:val="24"/>
        </w:rPr>
        <w:t>50301-05/14-21-3, od 14. listopada 202</w:t>
      </w:r>
      <w:r>
        <w:rPr>
          <w:rFonts w:ascii="Times" w:hAnsi="Times" w:cs="Times"/>
          <w:sz w:val="24"/>
          <w:szCs w:val="24"/>
        </w:rPr>
        <w:t>1</w:t>
      </w:r>
      <w:r w:rsidRPr="002C43D9">
        <w:rPr>
          <w:rFonts w:ascii="Times" w:hAnsi="Times" w:cs="Times"/>
          <w:sz w:val="24"/>
          <w:szCs w:val="24"/>
        </w:rPr>
        <w:t>.).</w:t>
      </w:r>
    </w:p>
    <w:p w14:paraId="39A081A2" w14:textId="77777777" w:rsidR="00DF1189" w:rsidRPr="002C43D9" w:rsidRDefault="00DF1189" w:rsidP="00DF118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2C43D9">
        <w:rPr>
          <w:rFonts w:ascii="Times" w:hAnsi="Times" w:cs="Times"/>
          <w:sz w:val="24"/>
          <w:szCs w:val="24"/>
        </w:rPr>
        <w:t>Pregovori su vođeni elektroničkom poštom</w:t>
      </w:r>
      <w:r>
        <w:rPr>
          <w:rFonts w:ascii="Times" w:hAnsi="Times" w:cs="Times"/>
          <w:sz w:val="24"/>
          <w:szCs w:val="24"/>
        </w:rPr>
        <w:t xml:space="preserve"> u razdoblju od srpnja 2022. do rujna 2023.</w:t>
      </w:r>
      <w:r w:rsidRPr="002C43D9">
        <w:rPr>
          <w:rFonts w:ascii="Times" w:hAnsi="Times" w:cs="Times"/>
          <w:sz w:val="24"/>
          <w:szCs w:val="24"/>
        </w:rPr>
        <w:t>, kako slijedi:</w:t>
      </w:r>
    </w:p>
    <w:p w14:paraId="5D99E616" w14:textId="2934EDC0" w:rsidR="00DF1189" w:rsidRDefault="00DF1189" w:rsidP="00DF118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2C43D9">
        <w:rPr>
          <w:rFonts w:ascii="Times" w:hAnsi="Times" w:cs="Times"/>
          <w:sz w:val="24"/>
          <w:szCs w:val="24"/>
        </w:rPr>
        <w:t>Tajništvo Opće komisije za ribarstvo Sredozemlja (</w:t>
      </w:r>
      <w:r>
        <w:rPr>
          <w:rFonts w:ascii="Times" w:hAnsi="Times" w:cs="Times"/>
          <w:sz w:val="24"/>
          <w:szCs w:val="24"/>
        </w:rPr>
        <w:t xml:space="preserve">u daljnjem tekstu: Tajništvo </w:t>
      </w:r>
      <w:r w:rsidRPr="002C43D9">
        <w:rPr>
          <w:rFonts w:ascii="Times" w:hAnsi="Times" w:cs="Times"/>
          <w:sz w:val="24"/>
          <w:szCs w:val="24"/>
        </w:rPr>
        <w:t>GFCM</w:t>
      </w:r>
      <w:r>
        <w:rPr>
          <w:rFonts w:ascii="Times" w:hAnsi="Times" w:cs="Times"/>
          <w:sz w:val="24"/>
          <w:szCs w:val="24"/>
        </w:rPr>
        <w:t>-a</w:t>
      </w:r>
      <w:r w:rsidRPr="002C43D9">
        <w:rPr>
          <w:rFonts w:ascii="Times" w:hAnsi="Times" w:cs="Times"/>
          <w:sz w:val="24"/>
          <w:szCs w:val="24"/>
        </w:rPr>
        <w:t xml:space="preserve">) dostavilo je elektroničkom poštom </w:t>
      </w:r>
      <w:r>
        <w:rPr>
          <w:rFonts w:ascii="Times" w:hAnsi="Times" w:cs="Times"/>
          <w:sz w:val="24"/>
          <w:szCs w:val="24"/>
        </w:rPr>
        <w:t>mišljenje</w:t>
      </w:r>
      <w:r w:rsidRPr="002C43D9">
        <w:rPr>
          <w:rFonts w:ascii="Times" w:hAnsi="Times" w:cs="Times"/>
          <w:sz w:val="24"/>
          <w:szCs w:val="24"/>
        </w:rPr>
        <w:t xml:space="preserve"> FAO</w:t>
      </w:r>
      <w:r w:rsidR="00734F66">
        <w:rPr>
          <w:rFonts w:ascii="Times" w:hAnsi="Times" w:cs="Times"/>
          <w:sz w:val="24"/>
          <w:szCs w:val="24"/>
        </w:rPr>
        <w:t xml:space="preserve">-ove </w:t>
      </w:r>
      <w:r w:rsidRPr="002C43D9">
        <w:rPr>
          <w:rFonts w:ascii="Times" w:hAnsi="Times" w:cs="Times"/>
          <w:sz w:val="24"/>
          <w:szCs w:val="24"/>
        </w:rPr>
        <w:t xml:space="preserve">pravne službe na Nacrt </w:t>
      </w:r>
      <w:r>
        <w:rPr>
          <w:rFonts w:ascii="Times" w:hAnsi="Times" w:cs="Times"/>
          <w:sz w:val="24"/>
          <w:szCs w:val="24"/>
        </w:rPr>
        <w:t xml:space="preserve">pisma koje upućuje FAO, a koje će zajedno s pismom odgovora činiti Ugovor. </w:t>
      </w:r>
      <w:r w:rsidRPr="002C43D9">
        <w:rPr>
          <w:rFonts w:ascii="Times" w:hAnsi="Times" w:cs="Times"/>
          <w:sz w:val="24"/>
          <w:szCs w:val="24"/>
        </w:rPr>
        <w:t xml:space="preserve">Stajalište FAO pravne službe obuhvatilo je prijedlog izmjene naziva Subregionalnog </w:t>
      </w:r>
      <w:r>
        <w:rPr>
          <w:rFonts w:ascii="Times" w:hAnsi="Times" w:cs="Times"/>
          <w:sz w:val="24"/>
          <w:szCs w:val="24"/>
        </w:rPr>
        <w:t xml:space="preserve">tehničkog </w:t>
      </w:r>
      <w:r w:rsidRPr="002C43D9">
        <w:rPr>
          <w:rFonts w:ascii="Times" w:hAnsi="Times" w:cs="Times"/>
          <w:sz w:val="24"/>
          <w:szCs w:val="24"/>
        </w:rPr>
        <w:t>ureda, na način da se umjesto izraza: „Jadranska subregija“ koristi izraz: „Jadransko more“. Nadalje</w:t>
      </w:r>
      <w:r>
        <w:rPr>
          <w:rFonts w:ascii="Times" w:hAnsi="Times" w:cs="Times"/>
          <w:sz w:val="24"/>
          <w:szCs w:val="24"/>
        </w:rPr>
        <w:t>,</w:t>
      </w:r>
      <w:r w:rsidRPr="002C43D9">
        <w:rPr>
          <w:rFonts w:ascii="Times" w:hAnsi="Times" w:cs="Times"/>
          <w:sz w:val="24"/>
          <w:szCs w:val="24"/>
        </w:rPr>
        <w:t xml:space="preserve"> predložena je promjena izričaja u četvrtom odjeljku</w:t>
      </w:r>
      <w:r>
        <w:rPr>
          <w:rFonts w:ascii="Times" w:hAnsi="Times" w:cs="Times"/>
          <w:sz w:val="24"/>
          <w:szCs w:val="24"/>
        </w:rPr>
        <w:t>, u</w:t>
      </w:r>
      <w:r w:rsidRPr="002C43D9">
        <w:rPr>
          <w:rFonts w:ascii="Times" w:hAnsi="Times" w:cs="Times"/>
          <w:sz w:val="24"/>
          <w:szCs w:val="24"/>
        </w:rPr>
        <w:t xml:space="preserve"> točkama 1. i 2., a vezano uz imunitete i </w:t>
      </w:r>
      <w:r w:rsidR="008B38A8">
        <w:rPr>
          <w:rFonts w:ascii="Times" w:hAnsi="Times" w:cs="Times"/>
          <w:sz w:val="24"/>
          <w:szCs w:val="24"/>
        </w:rPr>
        <w:t>povlastice</w:t>
      </w:r>
      <w:r w:rsidRPr="002C43D9">
        <w:rPr>
          <w:rFonts w:ascii="Times" w:hAnsi="Times" w:cs="Times"/>
          <w:sz w:val="24"/>
          <w:szCs w:val="24"/>
        </w:rPr>
        <w:t xml:space="preserve"> te na izuzeće od plaćanja poreza na dodanu vrijednost. Osim toga napravljene su sitne jezične ispravke</w:t>
      </w:r>
      <w:r>
        <w:rPr>
          <w:rFonts w:ascii="Times" w:hAnsi="Times" w:cs="Times"/>
          <w:sz w:val="24"/>
          <w:szCs w:val="24"/>
        </w:rPr>
        <w:t xml:space="preserve">. </w:t>
      </w:r>
    </w:p>
    <w:p w14:paraId="741CC9B5" w14:textId="392C62C0" w:rsidR="00DF1189" w:rsidRPr="002C43D9" w:rsidRDefault="00DF1189" w:rsidP="00DF118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2C43D9">
        <w:rPr>
          <w:rFonts w:ascii="Times" w:hAnsi="Times" w:cs="Times"/>
          <w:sz w:val="24"/>
          <w:szCs w:val="24"/>
        </w:rPr>
        <w:t>Ministarstvo poljoprivrede očitovalo se elektroničkom poštom Tajništvu GFCM-a na dostavljene izmjene od strane FAO</w:t>
      </w:r>
      <w:r w:rsidR="004868DA">
        <w:rPr>
          <w:rFonts w:ascii="Times" w:hAnsi="Times" w:cs="Times"/>
          <w:sz w:val="24"/>
          <w:szCs w:val="24"/>
        </w:rPr>
        <w:t>-ove</w:t>
      </w:r>
      <w:r w:rsidRPr="002C43D9">
        <w:rPr>
          <w:rFonts w:ascii="Times" w:hAnsi="Times" w:cs="Times"/>
          <w:sz w:val="24"/>
          <w:szCs w:val="24"/>
        </w:rPr>
        <w:t xml:space="preserve"> pravne službe </w:t>
      </w:r>
      <w:r>
        <w:rPr>
          <w:rFonts w:ascii="Times" w:hAnsi="Times" w:cs="Times"/>
          <w:sz w:val="24"/>
          <w:szCs w:val="24"/>
        </w:rPr>
        <w:t>kojom</w:t>
      </w:r>
      <w:r w:rsidRPr="002C43D9">
        <w:rPr>
          <w:rFonts w:ascii="Times" w:hAnsi="Times" w:cs="Times"/>
          <w:sz w:val="24"/>
          <w:szCs w:val="24"/>
        </w:rPr>
        <w:t xml:space="preserve"> je potvrđeno prihvaćanje jezičnih ispravaka i promjena u odjeljku 4. točkama 1. i 2</w:t>
      </w:r>
      <w:r>
        <w:rPr>
          <w:rFonts w:ascii="Times" w:hAnsi="Times" w:cs="Times"/>
          <w:sz w:val="24"/>
          <w:szCs w:val="24"/>
        </w:rPr>
        <w:t xml:space="preserve"> nacrta Pisma</w:t>
      </w:r>
      <w:r w:rsidRPr="002C43D9">
        <w:rPr>
          <w:rFonts w:ascii="Times" w:hAnsi="Times" w:cs="Times"/>
          <w:sz w:val="24"/>
          <w:szCs w:val="24"/>
        </w:rPr>
        <w:t xml:space="preserve">. Po pitanju izmjene naziva Subregionalnog </w:t>
      </w:r>
      <w:r>
        <w:rPr>
          <w:rFonts w:ascii="Times" w:hAnsi="Times" w:cs="Times"/>
          <w:sz w:val="24"/>
          <w:szCs w:val="24"/>
        </w:rPr>
        <w:t xml:space="preserve">tehničkog ureda </w:t>
      </w:r>
      <w:r w:rsidRPr="002C43D9">
        <w:rPr>
          <w:rFonts w:ascii="Times" w:hAnsi="Times" w:cs="Times"/>
          <w:sz w:val="24"/>
          <w:szCs w:val="24"/>
        </w:rPr>
        <w:t xml:space="preserve">u konačnici </w:t>
      </w:r>
      <w:r>
        <w:rPr>
          <w:rFonts w:ascii="Times" w:hAnsi="Times" w:cs="Times"/>
          <w:sz w:val="24"/>
          <w:szCs w:val="24"/>
        </w:rPr>
        <w:t xml:space="preserve">je </w:t>
      </w:r>
      <w:r w:rsidRPr="002C43D9">
        <w:rPr>
          <w:rFonts w:ascii="Times" w:hAnsi="Times" w:cs="Times"/>
          <w:sz w:val="24"/>
          <w:szCs w:val="24"/>
        </w:rPr>
        <w:t>dogovoreno da se zadrži izvorni naziv</w:t>
      </w:r>
      <w:r>
        <w:rPr>
          <w:rFonts w:ascii="Times" w:hAnsi="Times" w:cs="Times"/>
          <w:sz w:val="24"/>
          <w:szCs w:val="24"/>
        </w:rPr>
        <w:t>.</w:t>
      </w:r>
      <w:r w:rsidRPr="002C43D9">
        <w:rPr>
          <w:rFonts w:ascii="Times" w:hAnsi="Times" w:cs="Times"/>
          <w:sz w:val="24"/>
          <w:szCs w:val="24"/>
        </w:rPr>
        <w:t xml:space="preserve"> </w:t>
      </w:r>
    </w:p>
    <w:p w14:paraId="0F731E4A" w14:textId="77777777" w:rsidR="00DF1189" w:rsidRPr="002C43D9" w:rsidRDefault="00DF1189" w:rsidP="00DF118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r w:rsidRPr="002C43D9">
        <w:rPr>
          <w:rFonts w:ascii="Times" w:hAnsi="Times" w:cs="Times"/>
          <w:sz w:val="24"/>
          <w:szCs w:val="24"/>
        </w:rPr>
        <w:t xml:space="preserve">Uz ovo Izvješće prilaže se usklađeni tekst </w:t>
      </w:r>
      <w:r>
        <w:rPr>
          <w:rFonts w:ascii="Times" w:hAnsi="Times" w:cs="Times"/>
          <w:sz w:val="24"/>
          <w:szCs w:val="24"/>
        </w:rPr>
        <w:t>n</w:t>
      </w:r>
      <w:r w:rsidRPr="002C43D9">
        <w:rPr>
          <w:rFonts w:ascii="Times" w:hAnsi="Times" w:cs="Times"/>
          <w:sz w:val="24"/>
          <w:szCs w:val="24"/>
        </w:rPr>
        <w:t>acrta Ugovora između Republike Hrvatske i Organizacije za hranu i poljoprivredu Ujedinjenih naroda o uspostavi Subregionalnog tehničkog ureda Opće komisije za ribarstvo Sredozemlja,</w:t>
      </w:r>
      <w:r>
        <w:rPr>
          <w:rFonts w:ascii="Times" w:hAnsi="Times" w:cs="Times"/>
          <w:sz w:val="24"/>
          <w:szCs w:val="24"/>
        </w:rPr>
        <w:t xml:space="preserve"> za jadransku subregiju,</w:t>
      </w:r>
      <w:r w:rsidRPr="002C43D9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u</w:t>
      </w:r>
      <w:r w:rsidRPr="002C43D9">
        <w:rPr>
          <w:rFonts w:ascii="Times" w:hAnsi="Times" w:cs="Times"/>
          <w:sz w:val="24"/>
          <w:szCs w:val="24"/>
        </w:rPr>
        <w:t xml:space="preserve"> Republici Hrvatskoj, u Splitu.</w:t>
      </w:r>
    </w:p>
    <w:p w14:paraId="7EDB61B5" w14:textId="77777777" w:rsidR="00DF1189" w:rsidRPr="002C43D9" w:rsidRDefault="00DF1189" w:rsidP="00DF1189">
      <w:pPr>
        <w:spacing w:line="276" w:lineRule="auto"/>
        <w:jc w:val="both"/>
        <w:rPr>
          <w:rFonts w:ascii="Times" w:hAnsi="Times" w:cs="Times"/>
          <w:sz w:val="24"/>
          <w:szCs w:val="24"/>
        </w:rPr>
      </w:pPr>
      <w:bookmarkStart w:id="0" w:name="_GoBack"/>
      <w:bookmarkEnd w:id="0"/>
      <w:r w:rsidRPr="002C43D9">
        <w:rPr>
          <w:rFonts w:ascii="Times" w:hAnsi="Times" w:cs="Times"/>
          <w:sz w:val="24"/>
          <w:szCs w:val="24"/>
        </w:rPr>
        <w:lastRenderedPageBreak/>
        <w:t xml:space="preserve">Slijedom podnesenog Izvješća, Ministarstvo poljoprivrede predlaže Vladi Republike Hrvatske da donese Zaključak o prihvaćanju </w:t>
      </w:r>
      <w:r>
        <w:rPr>
          <w:rFonts w:ascii="Times" w:hAnsi="Times" w:cs="Times"/>
          <w:sz w:val="24"/>
          <w:szCs w:val="24"/>
        </w:rPr>
        <w:t>I</w:t>
      </w:r>
      <w:r w:rsidRPr="002C43D9">
        <w:rPr>
          <w:rFonts w:ascii="Times" w:hAnsi="Times" w:cs="Times"/>
          <w:sz w:val="24"/>
          <w:szCs w:val="24"/>
        </w:rPr>
        <w:t>zvješća o vođenim pregovorima.</w:t>
      </w:r>
    </w:p>
    <w:p w14:paraId="66F5D130" w14:textId="77777777" w:rsidR="00DF1189" w:rsidRDefault="00DF1189"/>
    <w:sectPr w:rsidR="00DF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89"/>
    <w:rsid w:val="004868DA"/>
    <w:rsid w:val="00500615"/>
    <w:rsid w:val="00734F66"/>
    <w:rsid w:val="008B38A8"/>
    <w:rsid w:val="00CD4CF3"/>
    <w:rsid w:val="00CF69F5"/>
    <w:rsid w:val="00DF1189"/>
    <w:rsid w:val="00E6491F"/>
    <w:rsid w:val="00E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7CEA"/>
  <w15:chartTrackingRefBased/>
  <w15:docId w15:val="{6FFA73BF-6647-4019-8CB9-FD872243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1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1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AZJMDCZ6QSYZ-1849078857-34163</_dlc_DocId>
    <_dlc_DocIdUrl xmlns="a494813a-d0d8-4dad-94cb-0d196f36ba15">
      <Url>https://ekoordinacije.vlada.hr/koordinacija-gospodarstvo/_layouts/15/DocIdRedir.aspx?ID=AZJMDCZ6QSYZ-1849078857-34163</Url>
      <Description>AZJMDCZ6QSYZ-1849078857-34163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41601-B79C-493F-9081-3B66917AE67E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61FD04-0CEE-4CAC-BACF-71DAC712D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94065-DAB7-4340-8223-6C48F594C6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319B12-3FA1-4976-908F-5D098426A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ribarstva</dc:creator>
  <cp:keywords/>
  <dc:description/>
  <cp:lastModifiedBy>Ines Uglešić</cp:lastModifiedBy>
  <cp:revision>7</cp:revision>
  <dcterms:created xsi:type="dcterms:W3CDTF">2023-11-20T12:53:00Z</dcterms:created>
  <dcterms:modified xsi:type="dcterms:W3CDTF">2023-12-18T11:04:00Z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a46f8db4-ca6e-4d16-a14e-6a33232ca4c2</vt:lpwstr>
  </property>
</Properties>
</file>